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188E326F" w:rsidR="00DC06DE" w:rsidRPr="001524DA" w:rsidRDefault="006E2D7D" w:rsidP="00DC06DE">
            <w:pPr>
              <w:jc w:val="center"/>
              <w:rPr>
                <w:rFonts w:ascii="Calibri Light" w:hAnsi="Calibri Light" w:cs="Calibri Light"/>
                <w:bCs/>
                <w:lang w:val="lt-LT"/>
              </w:rPr>
            </w:pPr>
            <w:bookmarkStart w:id="0" w:name="_Ref299914082"/>
            <w:bookmarkStart w:id="1" w:name="_Ref448409283"/>
            <w:r w:rsidRPr="006E2D7D">
              <w:rPr>
                <w:rFonts w:ascii="Calibri Light" w:eastAsia="Calibri Light" w:hAnsi="Calibri Light" w:cs="Calibri Light"/>
                <w:b/>
                <w:sz w:val="24"/>
                <w:szCs w:val="24"/>
                <w:lang w:bidi="en-US"/>
              </w:rPr>
              <w:t xml:space="preserve"> Customer Services Abroad (PPR-601)</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eastAsia="Calibri Light" w:hAnsi="Calibri Light" w:cs="Calibri Light"/>
                <w:lang w:bidi="en-US"/>
              </w:rPr>
              <w:t>Resources Agency under the Ministry of the Interior of the Republic of Lithuania</w:t>
            </w:r>
          </w:p>
          <w:p w14:paraId="425BBF2C" w14:textId="3ABFE4BE" w:rsidR="0061055F" w:rsidRPr="001524DA" w:rsidRDefault="0061055F" w:rsidP="00A072E4">
            <w:pPr>
              <w:rPr>
                <w:rFonts w:ascii="Calibri Light" w:hAnsi="Calibri Light" w:cs="Calibri Light"/>
                <w:bCs/>
                <w:lang w:val="lt-LT"/>
              </w:rPr>
            </w:pP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eastAsia="Calibri Light" w:hAnsi="Calibri Light" w:cs="Calibri Light"/>
                <w:i/>
                <w:sz w:val="16"/>
                <w:szCs w:val="16"/>
                <w:lang w:bidi="en-US"/>
              </w:rPr>
              <w:t xml:space="preserve">To be submitted by CPP IS means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47DA9432"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eastAsia="Calibri Light" w:hAnsi="Calibri Light" w:cs="Calibri Light"/>
                <w:b w:val="0"/>
                <w:sz w:val="22"/>
                <w:szCs w:val="22"/>
                <w:lang w:bidi="en-US"/>
              </w:rPr>
              <w:fldChar w:fldCharType="begin">
                <w:ffData>
                  <w:name w:val=""/>
                  <w:enabled/>
                  <w:calcOnExit w:val="0"/>
                  <w:textInput/>
                </w:ffData>
              </w:fldChar>
            </w:r>
            <w:r w:rsidRPr="001524DA">
              <w:rPr>
                <w:rFonts w:ascii="Calibri Light" w:eastAsia="Calibri Light" w:hAnsi="Calibri Light" w:cs="Calibri Light"/>
                <w:b w:val="0"/>
                <w:sz w:val="22"/>
                <w:szCs w:val="22"/>
                <w:lang w:bidi="en-US"/>
              </w:rPr>
              <w:instrText xml:space="preserve"> FORMTEXT </w:instrText>
            </w:r>
            <w:r w:rsidRPr="001524DA">
              <w:rPr>
                <w:rFonts w:ascii="Calibri Light" w:eastAsia="Calibri Light" w:hAnsi="Calibri Light" w:cs="Calibri Light"/>
                <w:b w:val="0"/>
                <w:sz w:val="22"/>
                <w:szCs w:val="22"/>
                <w:lang w:bidi="en-US"/>
              </w:rPr>
            </w:r>
            <w:r w:rsidRPr="001524DA">
              <w:rPr>
                <w:rFonts w:ascii="Calibri Light" w:eastAsia="Calibri Light" w:hAnsi="Calibri Light" w:cs="Calibri Light"/>
                <w:b w:val="0"/>
                <w:sz w:val="22"/>
                <w:szCs w:val="22"/>
                <w:lang w:bidi="en-US"/>
              </w:rPr>
              <w:fldChar w:fldCharType="separate"/>
            </w:r>
            <w:r w:rsidR="00CF58DD">
              <w:rPr>
                <w:rFonts w:ascii="Calibri Light" w:eastAsia="Calibri Light" w:hAnsi="Calibri Light" w:cs="Calibri Light"/>
                <w:b w:val="0"/>
                <w:noProof/>
                <w:sz w:val="22"/>
                <w:szCs w:val="22"/>
                <w:lang w:bidi="en-US"/>
              </w:rPr>
              <w:t> </w:t>
            </w:r>
            <w:r w:rsidR="00CF58DD">
              <w:rPr>
                <w:rFonts w:ascii="Calibri Light" w:eastAsia="Calibri Light" w:hAnsi="Calibri Light" w:cs="Calibri Light"/>
                <w:b w:val="0"/>
                <w:noProof/>
                <w:sz w:val="22"/>
                <w:szCs w:val="22"/>
                <w:lang w:bidi="en-US"/>
              </w:rPr>
              <w:t> </w:t>
            </w:r>
            <w:r w:rsidR="00CF58DD">
              <w:rPr>
                <w:rFonts w:ascii="Calibri Light" w:eastAsia="Calibri Light" w:hAnsi="Calibri Light" w:cs="Calibri Light"/>
                <w:b w:val="0"/>
                <w:noProof/>
                <w:sz w:val="22"/>
                <w:szCs w:val="22"/>
                <w:lang w:bidi="en-US"/>
              </w:rPr>
              <w:t> </w:t>
            </w:r>
            <w:r w:rsidR="00CF58DD">
              <w:rPr>
                <w:rFonts w:ascii="Calibri Light" w:eastAsia="Calibri Light" w:hAnsi="Calibri Light" w:cs="Calibri Light"/>
                <w:b w:val="0"/>
                <w:noProof/>
                <w:sz w:val="22"/>
                <w:szCs w:val="22"/>
                <w:lang w:bidi="en-US"/>
              </w:rPr>
              <w:t> </w:t>
            </w:r>
            <w:r w:rsidR="00CF58DD">
              <w:rPr>
                <w:rFonts w:ascii="Calibri Light" w:eastAsia="Calibri Light" w:hAnsi="Calibri Light" w:cs="Calibri Light"/>
                <w:b w:val="0"/>
                <w:noProof/>
                <w:sz w:val="22"/>
                <w:szCs w:val="22"/>
                <w:lang w:bidi="en-US"/>
              </w:rPr>
              <w:t> </w:t>
            </w:r>
            <w:r w:rsidRPr="001524DA">
              <w:rPr>
                <w:rFonts w:ascii="Calibri Light" w:eastAsia="Calibri Light" w:hAnsi="Calibri Light" w:cs="Calibri Light"/>
                <w:b w:val="0"/>
                <w:sz w:val="22"/>
                <w:szCs w:val="22"/>
                <w:lang w:bidi="en-US"/>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eastAsia="Calibri Light" w:hAnsi="Calibri Light" w:cs="Calibri Light"/>
                <w:b w:val="0"/>
                <w:sz w:val="22"/>
                <w:szCs w:val="22"/>
                <w:lang w:bidi="en-US"/>
              </w:rPr>
              <w:t>(Date, No)</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2C85A27C"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eastAsia="Calibri Light" w:hAnsi="Calibri Light" w:cs="Calibri Light"/>
                <w:b w:val="0"/>
                <w:sz w:val="22"/>
                <w:szCs w:val="22"/>
                <w:lang w:bidi="en-US"/>
              </w:rPr>
              <w:fldChar w:fldCharType="begin">
                <w:ffData>
                  <w:name w:val=""/>
                  <w:enabled/>
                  <w:calcOnExit w:val="0"/>
                  <w:textInput/>
                </w:ffData>
              </w:fldChar>
            </w:r>
            <w:r w:rsidRPr="001524DA">
              <w:rPr>
                <w:rFonts w:ascii="Calibri Light" w:eastAsia="Calibri Light" w:hAnsi="Calibri Light" w:cs="Calibri Light"/>
                <w:b w:val="0"/>
                <w:sz w:val="22"/>
                <w:szCs w:val="22"/>
                <w:lang w:bidi="en-US"/>
              </w:rPr>
              <w:instrText xml:space="preserve"> FORMTEXT </w:instrText>
            </w:r>
            <w:r w:rsidRPr="001524DA">
              <w:rPr>
                <w:rFonts w:ascii="Calibri Light" w:eastAsia="Calibri Light" w:hAnsi="Calibri Light" w:cs="Calibri Light"/>
                <w:b w:val="0"/>
                <w:sz w:val="22"/>
                <w:szCs w:val="22"/>
                <w:lang w:bidi="en-US"/>
              </w:rPr>
            </w:r>
            <w:r w:rsidRPr="001524DA">
              <w:rPr>
                <w:rFonts w:ascii="Calibri Light" w:eastAsia="Calibri Light" w:hAnsi="Calibri Light" w:cs="Calibri Light"/>
                <w:b w:val="0"/>
                <w:sz w:val="22"/>
                <w:szCs w:val="22"/>
                <w:lang w:bidi="en-US"/>
              </w:rPr>
              <w:fldChar w:fldCharType="separate"/>
            </w:r>
            <w:r w:rsidR="00CF58DD">
              <w:rPr>
                <w:rFonts w:ascii="Calibri Light" w:eastAsia="Calibri Light" w:hAnsi="Calibri Light" w:cs="Calibri Light"/>
                <w:b w:val="0"/>
                <w:noProof/>
                <w:sz w:val="22"/>
                <w:szCs w:val="22"/>
                <w:lang w:bidi="en-US"/>
              </w:rPr>
              <w:t> </w:t>
            </w:r>
            <w:r w:rsidR="00CF58DD">
              <w:rPr>
                <w:rFonts w:ascii="Calibri Light" w:eastAsia="Calibri Light" w:hAnsi="Calibri Light" w:cs="Calibri Light"/>
                <w:b w:val="0"/>
                <w:noProof/>
                <w:sz w:val="22"/>
                <w:szCs w:val="22"/>
                <w:lang w:bidi="en-US"/>
              </w:rPr>
              <w:t> </w:t>
            </w:r>
            <w:r w:rsidR="00CF58DD">
              <w:rPr>
                <w:rFonts w:ascii="Calibri Light" w:eastAsia="Calibri Light" w:hAnsi="Calibri Light" w:cs="Calibri Light"/>
                <w:b w:val="0"/>
                <w:noProof/>
                <w:sz w:val="22"/>
                <w:szCs w:val="22"/>
                <w:lang w:bidi="en-US"/>
              </w:rPr>
              <w:t> </w:t>
            </w:r>
            <w:r w:rsidR="00CF58DD">
              <w:rPr>
                <w:rFonts w:ascii="Calibri Light" w:eastAsia="Calibri Light" w:hAnsi="Calibri Light" w:cs="Calibri Light"/>
                <w:b w:val="0"/>
                <w:noProof/>
                <w:sz w:val="22"/>
                <w:szCs w:val="22"/>
                <w:lang w:bidi="en-US"/>
              </w:rPr>
              <w:t> </w:t>
            </w:r>
            <w:r w:rsidR="00CF58DD">
              <w:rPr>
                <w:rFonts w:ascii="Calibri Light" w:eastAsia="Calibri Light" w:hAnsi="Calibri Light" w:cs="Calibri Light"/>
                <w:b w:val="0"/>
                <w:noProof/>
                <w:sz w:val="22"/>
                <w:szCs w:val="22"/>
                <w:lang w:bidi="en-US"/>
              </w:rPr>
              <w:t> </w:t>
            </w:r>
            <w:r w:rsidRPr="001524DA">
              <w:rPr>
                <w:rFonts w:ascii="Calibri Light" w:eastAsia="Calibri Light" w:hAnsi="Calibri Light" w:cs="Calibri Light"/>
                <w:b w:val="0"/>
                <w:sz w:val="22"/>
                <w:szCs w:val="22"/>
                <w:lang w:bidi="en-US"/>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eastAsia="Calibri Light" w:hAnsi="Calibri Light" w:cs="Calibri Light"/>
                <w:b w:val="0"/>
                <w:position w:val="6"/>
                <w:sz w:val="22"/>
                <w:szCs w:val="22"/>
                <w:lang w:bidi="en-US"/>
              </w:rPr>
              <w:t>(Place)</w:t>
            </w:r>
          </w:p>
        </w:tc>
      </w:tr>
      <w:bookmarkEnd w:id="0"/>
      <w:bookmarkEnd w:id="1"/>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eastAsia="Calibri Light" w:hAnsi="Calibri Light" w:cs="Calibri Light"/>
                <w:b/>
                <w:sz w:val="20"/>
                <w:lang w:bidi="en-US"/>
              </w:rPr>
              <w:t xml:space="preserve">Name of supplier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eastAsia="Calibri Light" w:hAnsi="Calibri Light" w:cs="Calibri Light"/>
                <w:i/>
                <w:sz w:val="20"/>
                <w:lang w:bidi="en-US"/>
              </w:rPr>
              <w:t xml:space="preserve">(In the case of a group of economic operators, indicate the names of all participants: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eastAsia="Calibri Light" w:hAnsi="Calibri Light" w:cs="Calibri Light"/>
                <w:i/>
                <w:sz w:val="20"/>
                <w:lang w:bidi="en-US"/>
              </w:rPr>
              <w:t xml:space="preserve">Responsible partner: Partner No 1: Partner No 2, </w:t>
            </w:r>
            <w:proofErr w:type="gramStart"/>
            <w:r w:rsidRPr="001524DA">
              <w:rPr>
                <w:rFonts w:ascii="Calibri Light" w:eastAsia="Calibri Light" w:hAnsi="Calibri Light" w:cs="Calibri Light"/>
                <w:i/>
                <w:sz w:val="20"/>
                <w:lang w:bidi="en-US"/>
              </w:rPr>
              <w:t>etc.,:)</w:t>
            </w:r>
            <w:proofErr w:type="gramEnd"/>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eastAsia="Calibri Light" w:hAnsi="Calibri Light" w:cs="Calibri Light"/>
          <w:b/>
          <w:sz w:val="16"/>
          <w:szCs w:val="16"/>
          <w:lang w:bidi="en-US"/>
        </w:rPr>
        <w:t>Table 1. Documents proving qualifications:</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eastAsia="Calibri Light" w:hAnsi="Calibri Light" w:cs="Calibri Light"/>
                <w:b/>
                <w:color w:val="000000"/>
                <w:sz w:val="16"/>
                <w:szCs w:val="16"/>
                <w:lang w:bidi="en-US"/>
              </w:rPr>
              <w:t>Seq. No</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eastAsia="Calibri Light" w:hAnsi="Calibri Light" w:cs="Calibri Light"/>
                <w:b/>
                <w:sz w:val="16"/>
                <w:szCs w:val="16"/>
                <w:lang w:bidi="en-US"/>
              </w:rPr>
              <w:t>Qualification requirement No according to the SC</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eastAsia="Calibri Light" w:hAnsi="Calibri Light" w:cs="Calibri Light"/>
                <w:b/>
                <w:color w:val="000000"/>
                <w:sz w:val="16"/>
                <w:szCs w:val="16"/>
                <w:lang w:bidi="en-US"/>
              </w:rPr>
              <w:t>Title of the document to be submitted</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eastAsia="Calibri Light" w:hAnsi="Calibri Light" w:cs="Calibri Light"/>
                <w:b/>
                <w:color w:val="000000"/>
                <w:sz w:val="16"/>
                <w:szCs w:val="16"/>
                <w:lang w:bidi="en-US"/>
              </w:rPr>
              <w:t>Whether the document contains confidential* information</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eastAsia="Calibri Light" w:hAnsi="Calibri Light" w:cs="Calibri Light"/>
                <w:b/>
                <w:color w:val="000000" w:themeColor="text1"/>
                <w:sz w:val="16"/>
                <w:szCs w:val="16"/>
                <w:lang w:bidi="en-US"/>
              </w:rPr>
              <w:t>If yes, on what basis is the relevant document confidential?</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eastAsia="Calibri Light" w:hAnsi="Calibri Light" w:cs="Calibri Light"/>
                <w:b/>
                <w:color w:val="000000"/>
                <w:sz w:val="16"/>
                <w:szCs w:val="16"/>
                <w:lang w:bidi="en-US"/>
              </w:rPr>
              <w:t xml:space="preserve">Number </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eastAsia="Calibri Light" w:hAnsi="Calibri Light" w:cs="Calibri Light"/>
                <w:b/>
                <w:color w:val="000000"/>
                <w:sz w:val="16"/>
                <w:szCs w:val="16"/>
                <w:lang w:bidi="en-US"/>
              </w:rPr>
              <w:t>of pages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eastAsia="Calibri Light" w:hAnsi="Calibri Light" w:cs="Calibri Light"/>
                <w:color w:val="000000"/>
                <w:sz w:val="20"/>
                <w:szCs w:val="20"/>
                <w:lang w:bidi="en-US"/>
              </w:rPr>
              <w:t>(Yes/No)</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eastAsia="Calibri Light" w:hAnsi="Calibri Light" w:cs="Calibri Light"/>
                <w:color w:val="000000"/>
                <w:sz w:val="20"/>
                <w:szCs w:val="20"/>
                <w:lang w:bidi="en-US"/>
              </w:rPr>
              <w:t>(Yes/No)</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eastAsia="Calibri Light" w:hAnsi="Calibri Light" w:cs="Calibri Light"/>
                <w:sz w:val="20"/>
                <w:szCs w:val="20"/>
                <w:lang w:bidi="en-US"/>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eastAsia="Calibri Light" w:hAnsi="Calibri Light" w:cs="Calibri Light"/>
                <w:color w:val="000000"/>
                <w:sz w:val="20"/>
                <w:szCs w:val="20"/>
                <w:lang w:bidi="en-US"/>
              </w:rPr>
              <w:t>(Yes/No)</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bidi="en-US"/>
        </w:rPr>
        <w:t xml:space="preserve">* The information referred to in points 1, 2, 3, 4 of paragraph 2 of Article 20 of the Law on Public Procurement may not be indicated and will not be considered confidential. The supplier may indicate which part of the information contained in the tender is confidential. Confidentiality of information contained in documents submitted by the supplier with the tender may be established only in justified cases. If the Commission has doubts about the confidentiality of the information contained in the tender of the supplier, the Commission will ask the supplier to justify its confidentiality within a specified time limit, which may not be less than 3 business days. </w:t>
      </w:r>
      <w:r w:rsidRPr="001524DA">
        <w:rPr>
          <w:rFonts w:ascii="Calibri Light" w:eastAsia="Calibri" w:hAnsi="Calibri Light" w:cs="Calibri Light"/>
          <w:b/>
          <w:sz w:val="16"/>
          <w:szCs w:val="16"/>
          <w:lang w:bidi="en-US"/>
        </w:rPr>
        <w:t>If such information is not indicated in the tender, the Commission will consider that any information contained in the tender is not confidential, except to the extent that its disclosure would prejudice the obligations of the supplier under contracts concluded with third parties.</w:t>
      </w:r>
    </w:p>
    <w:p w14:paraId="742D099E" w14:textId="31D78856" w:rsidR="0061055F" w:rsidRPr="001524DA" w:rsidRDefault="0061055F" w:rsidP="0061055F">
      <w:pPr>
        <w:pStyle w:val="Betarp"/>
        <w:rPr>
          <w:rFonts w:ascii="Calibri Light" w:hAnsi="Calibri Light" w:cs="Calibri Light"/>
          <w:b/>
          <w:sz w:val="20"/>
          <w:szCs w:val="20"/>
          <w:lang w:val="lt-LT"/>
        </w:rPr>
      </w:pPr>
      <w:r w:rsidRPr="001524DA">
        <w:rPr>
          <w:rFonts w:ascii="Calibri Light" w:eastAsia="Calibri Light" w:hAnsi="Calibri Light" w:cs="Calibri Light"/>
          <w:b/>
          <w:sz w:val="16"/>
          <w:szCs w:val="16"/>
          <w:lang w:bidi="en-US"/>
        </w:rPr>
        <w:t xml:space="preserve">Table </w:t>
      </w:r>
      <w:r w:rsidR="00CF58DD">
        <w:rPr>
          <w:rFonts w:ascii="Calibri Light" w:eastAsia="Calibri Light" w:hAnsi="Calibri Light" w:cs="Calibri Light"/>
          <w:b/>
          <w:sz w:val="16"/>
          <w:szCs w:val="16"/>
          <w:lang w:bidi="en-US"/>
        </w:rPr>
        <w:t>2</w:t>
      </w:r>
      <w:r w:rsidRPr="001524DA">
        <w:rPr>
          <w:rFonts w:ascii="Calibri Light" w:eastAsia="Calibri Light" w:hAnsi="Calibri Light" w:cs="Calibri Light"/>
          <w:b/>
          <w:sz w:val="16"/>
          <w:szCs w:val="16"/>
          <w:lang w:bidi="en-US"/>
        </w:rPr>
        <w:t>. List of services provided by the supplier</w:t>
      </w:r>
      <w:r w:rsidR="00CF58DD">
        <w:rPr>
          <w:rStyle w:val="Puslapioinaosnuoroda"/>
          <w:rFonts w:ascii="Calibri Light" w:eastAsia="Calibri Light" w:hAnsi="Calibri Light" w:cs="Calibri Light"/>
          <w:b/>
          <w:sz w:val="16"/>
          <w:szCs w:val="16"/>
          <w:lang w:bidi="en-US"/>
        </w:rPr>
        <w:footnoteReference w:id="1"/>
      </w:r>
      <w:r w:rsidRPr="001524DA">
        <w:rPr>
          <w:rFonts w:ascii="Calibri Light" w:eastAsia="Calibri Light" w:hAnsi="Calibri Light" w:cs="Calibri Light"/>
          <w:b/>
          <w:sz w:val="16"/>
          <w:szCs w:val="16"/>
          <w:lang w:bidi="en-US"/>
        </w:rPr>
        <w:t xml:space="preserve"> (</w:t>
      </w:r>
      <w:r w:rsidR="000E2632" w:rsidRPr="000E2632">
        <w:rPr>
          <w:rFonts w:ascii="Calibri Light" w:eastAsia="Calibri Light" w:hAnsi="Calibri Light" w:cs="Calibri Light"/>
          <w:b/>
          <w:i/>
          <w:sz w:val="16"/>
          <w:szCs w:val="16"/>
          <w:lang w:bidi="en-US"/>
        </w:rPr>
        <w:t>see Table 4 of document “2 IA PD SC” for what is required and what needs to be specified</w:t>
      </w:r>
      <w:r w:rsidRPr="001524DA">
        <w:rPr>
          <w:rFonts w:ascii="Calibri Light" w:eastAsia="Calibri Light" w:hAnsi="Calibri Light" w:cs="Calibri Light"/>
          <w:b/>
          <w:sz w:val="16"/>
          <w:szCs w:val="16"/>
          <w:lang w:bidi="en-US"/>
        </w:rPr>
        <w:t xml:space="preserve">): </w:t>
      </w:r>
      <w:r w:rsidRPr="001524DA">
        <w:rPr>
          <w:rFonts w:ascii="Calibri Light" w:eastAsia="Calibri" w:hAnsi="Calibri Light" w:cs="Calibri Light"/>
          <w:i/>
          <w:sz w:val="20"/>
          <w:szCs w:val="20"/>
          <w:highlight w:val="lightGray"/>
          <w:lang w:bidi="en-US"/>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Light" w:hAnsi="Calibri Light" w:cs="Calibri Light"/>
                <w:b/>
                <w:color w:val="000000"/>
                <w:sz w:val="16"/>
                <w:szCs w:val="16"/>
                <w:lang w:bidi="en-US"/>
              </w:rPr>
              <w:t>Seq. No</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Light" w:hAnsi="Calibri Light" w:cs="Calibri Light"/>
                <w:b/>
                <w:sz w:val="16"/>
                <w:szCs w:val="16"/>
                <w:lang w:bidi="en-US"/>
              </w:rPr>
              <w:t xml:space="preserve">The contract meets the qualification requirement </w:t>
            </w:r>
            <w:r w:rsidRPr="001524DA">
              <w:rPr>
                <w:rStyle w:val="Puslapioinaosnuoroda"/>
                <w:rFonts w:ascii="Calibri Light" w:eastAsia="Calibri Light" w:hAnsi="Calibri Light" w:cs="Calibri Light"/>
                <w:b/>
                <w:sz w:val="16"/>
                <w:szCs w:val="16"/>
                <w:lang w:bidi="en-US"/>
              </w:rPr>
              <w:footnoteReference w:id="2"/>
            </w:r>
            <w:r w:rsidRPr="001524DA">
              <w:rPr>
                <w:rFonts w:ascii="Calibri Light" w:eastAsia="Calibri Light" w:hAnsi="Calibri Light" w:cs="Calibri Light"/>
                <w:b/>
                <w:sz w:val="16"/>
                <w:szCs w:val="16"/>
                <w:lang w:bidi="en-US"/>
              </w:rPr>
              <w:t xml:space="preserve"> (indicate the SC requirement paragraph number)</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bidi="en-US"/>
              </w:rPr>
              <w:t>Contract title, date and No</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eastAsia="Calibri Light" w:hAnsi="Calibri Light" w:cs="Calibri Light"/>
                <w:b/>
                <w:sz w:val="16"/>
                <w:szCs w:val="16"/>
                <w:lang w:bidi="en-US"/>
              </w:rPr>
              <w:t>Name, address, telephone number, contact person of the contracting supplier</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bidi="en-US"/>
              </w:rPr>
              <w:t xml:space="preserve">Whether the contract has been carried out by other economic operators, either partners or economic operators whose capacities are relied on, or sub-suppliers (if yes - to specify the names) </w:t>
            </w:r>
            <w:r w:rsidR="00B9370A" w:rsidRPr="001524DA">
              <w:rPr>
                <w:rStyle w:val="Puslapioinaosnuoroda"/>
                <w:rFonts w:ascii="Calibri Light" w:eastAsia="Calibri Light" w:hAnsi="Calibri Light" w:cs="Calibri Light"/>
                <w:b/>
                <w:sz w:val="16"/>
                <w:szCs w:val="16"/>
                <w:lang w:bidi="en-US"/>
              </w:rPr>
              <w:footnoteReference w:id="3"/>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bidi="en-US"/>
              </w:rPr>
              <w:t>Name, address, contact person, phone number and email address of the Customer/Client</w:t>
            </w:r>
          </w:p>
        </w:tc>
        <w:tc>
          <w:tcPr>
            <w:tcW w:w="615" w:type="pct"/>
            <w:shd w:val="clear" w:color="auto" w:fill="F2F2F2" w:themeFill="background1" w:themeFillShade="F2"/>
            <w:vAlign w:val="center"/>
          </w:tcPr>
          <w:p w14:paraId="23A7CFD2" w14:textId="0388FF53"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Light" w:hAnsi="Calibri Light" w:cs="Calibri Light"/>
                <w:b/>
                <w:sz w:val="16"/>
                <w:szCs w:val="16"/>
                <w:lang w:bidi="en-US"/>
              </w:rPr>
              <w:t>A brief description of the services provided and of the activities carried out by the particular economic operator participating in the public procurement, demonstrating compliance with the established requirements</w:t>
            </w:r>
          </w:p>
        </w:tc>
        <w:tc>
          <w:tcPr>
            <w:tcW w:w="705" w:type="pct"/>
            <w:shd w:val="clear" w:color="auto" w:fill="F2F2F2" w:themeFill="background1" w:themeFillShade="F2"/>
            <w:vAlign w:val="center"/>
          </w:tcPr>
          <w:p w14:paraId="77DC78D6" w14:textId="6E04DAA8" w:rsidR="00247A63" w:rsidRPr="001524DA" w:rsidRDefault="00B31F2E" w:rsidP="00D1275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bidi="en-US"/>
              </w:rPr>
              <w:t>Value of the services provided in euro, excl. VAT (distinguishing the values of the particular economic operator participating in the procurement if the contract was performed by more than one economic operator)</w:t>
            </w:r>
          </w:p>
        </w:tc>
        <w:tc>
          <w:tcPr>
            <w:tcW w:w="512" w:type="pct"/>
            <w:shd w:val="clear" w:color="auto" w:fill="F2F2F2" w:themeFill="background1" w:themeFillShade="F2"/>
            <w:vAlign w:val="center"/>
          </w:tcPr>
          <w:p w14:paraId="0A6B398A" w14:textId="77777777" w:rsidR="00D50108" w:rsidRDefault="00D50108" w:rsidP="00A072E4">
            <w:pPr>
              <w:jc w:val="center"/>
              <w:rPr>
                <w:rFonts w:ascii="Calibri Light" w:eastAsia="Calibri" w:hAnsi="Calibri Light" w:cs="Calibri Light"/>
                <w:b/>
                <w:sz w:val="16"/>
                <w:szCs w:val="16"/>
                <w:lang w:val="lt-LT"/>
              </w:rPr>
            </w:pPr>
          </w:p>
          <w:p w14:paraId="6014A9DE" w14:textId="4408178E" w:rsidR="00247A63" w:rsidRPr="001524DA" w:rsidRDefault="00D50108" w:rsidP="00A072E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bidi="en-US"/>
              </w:rPr>
              <w:t>Period of provision of services (beginning to end)</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eastAsia="Calibri Light" w:hAnsi="Calibri Light" w:cs="Calibri Light"/>
          <w:b/>
          <w:lang w:bidi="en-US"/>
        </w:rPr>
        <w:t>I certify that I am providing correct and complete information by participating in the procurement procedures and confirm that:</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bidi="en-US"/>
        </w:rPr>
        <w:t>All the information I have provided is accurate, correct and corresponds to the factual circumstances.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bidi="en-US"/>
        </w:rPr>
        <w:t>I understand that it is forbidden to conceal or distort information relating to the absence of grounds for exclusion or to the fulfilment of qualification requirements.</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bidi="en-US"/>
        </w:rPr>
        <w:t>I am aware that providing false information or withholding information may lead to inclusion on the list of suppliers who have provided false information for one year.</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bidi="en-US"/>
        </w:rPr>
        <w:t>I am aware that the contracting authority has the right to verify and confirm the information provided by any lawful means.</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19B9520E"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eastAsia="Calibri Light" w:hAnsi="Calibri Light" w:cs="Calibri Light"/>
                <w:sz w:val="24"/>
                <w:szCs w:val="24"/>
                <w:lang w:bidi="en-US"/>
              </w:rPr>
              <w:fldChar w:fldCharType="begin">
                <w:ffData>
                  <w:name w:val="Tekstas2"/>
                  <w:enabled/>
                  <w:calcOnExit w:val="0"/>
                  <w:textInput/>
                </w:ffData>
              </w:fldChar>
            </w:r>
            <w:r w:rsidRPr="001524DA">
              <w:rPr>
                <w:rFonts w:ascii="Calibri Light" w:eastAsia="Calibri Light" w:hAnsi="Calibri Light" w:cs="Calibri Light"/>
                <w:sz w:val="24"/>
                <w:szCs w:val="24"/>
                <w:lang w:bidi="en-US"/>
              </w:rPr>
              <w:instrText xml:space="preserve"> FORMTEXT </w:instrText>
            </w:r>
            <w:r w:rsidRPr="001524DA">
              <w:rPr>
                <w:rFonts w:ascii="Calibri Light" w:eastAsia="Calibri Light" w:hAnsi="Calibri Light" w:cs="Calibri Light"/>
                <w:sz w:val="24"/>
                <w:szCs w:val="24"/>
                <w:lang w:bidi="en-US"/>
              </w:rPr>
            </w:r>
            <w:r w:rsidRPr="001524DA">
              <w:rPr>
                <w:rFonts w:ascii="Calibri Light" w:eastAsia="Calibri Light" w:hAnsi="Calibri Light" w:cs="Calibri Light"/>
                <w:sz w:val="24"/>
                <w:szCs w:val="24"/>
                <w:lang w:bidi="en-US"/>
              </w:rPr>
              <w:fldChar w:fldCharType="separate"/>
            </w:r>
            <w:r w:rsidR="00CF58DD">
              <w:rPr>
                <w:rFonts w:ascii="Calibri Light" w:eastAsia="Calibri Light" w:hAnsi="Calibri Light" w:cs="Calibri Light"/>
                <w:noProof/>
                <w:sz w:val="24"/>
                <w:szCs w:val="24"/>
                <w:lang w:bidi="en-US"/>
              </w:rPr>
              <w:t> </w:t>
            </w:r>
            <w:r w:rsidR="00CF58DD">
              <w:rPr>
                <w:rFonts w:ascii="Calibri Light" w:eastAsia="Calibri Light" w:hAnsi="Calibri Light" w:cs="Calibri Light"/>
                <w:noProof/>
                <w:sz w:val="24"/>
                <w:szCs w:val="24"/>
                <w:lang w:bidi="en-US"/>
              </w:rPr>
              <w:t> </w:t>
            </w:r>
            <w:r w:rsidR="00CF58DD">
              <w:rPr>
                <w:rFonts w:ascii="Calibri Light" w:eastAsia="Calibri Light" w:hAnsi="Calibri Light" w:cs="Calibri Light"/>
                <w:noProof/>
                <w:sz w:val="24"/>
                <w:szCs w:val="24"/>
                <w:lang w:bidi="en-US"/>
              </w:rPr>
              <w:t> </w:t>
            </w:r>
            <w:r w:rsidR="00CF58DD">
              <w:rPr>
                <w:rFonts w:ascii="Calibri Light" w:eastAsia="Calibri Light" w:hAnsi="Calibri Light" w:cs="Calibri Light"/>
                <w:noProof/>
                <w:sz w:val="24"/>
                <w:szCs w:val="24"/>
                <w:lang w:bidi="en-US"/>
              </w:rPr>
              <w:t> </w:t>
            </w:r>
            <w:r w:rsidR="00CF58DD">
              <w:rPr>
                <w:rFonts w:ascii="Calibri Light" w:eastAsia="Calibri Light" w:hAnsi="Calibri Light" w:cs="Calibri Light"/>
                <w:noProof/>
                <w:sz w:val="24"/>
                <w:szCs w:val="24"/>
                <w:lang w:bidi="en-US"/>
              </w:rPr>
              <w:t> </w:t>
            </w:r>
            <w:r w:rsidRPr="001524DA">
              <w:rPr>
                <w:rFonts w:ascii="Calibri Light" w:eastAsia="Calibri Light" w:hAnsi="Calibri Light" w:cs="Calibri Light"/>
                <w:sz w:val="24"/>
                <w:szCs w:val="24"/>
                <w:lang w:bidi="en-US"/>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56E3C0CF"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eastAsia="Calibri Light" w:hAnsi="Calibri Light" w:cs="Calibri Light"/>
                <w:sz w:val="24"/>
                <w:szCs w:val="24"/>
                <w:lang w:bidi="en-US"/>
              </w:rPr>
              <w:fldChar w:fldCharType="begin">
                <w:ffData>
                  <w:name w:val="Tekstas2"/>
                  <w:enabled/>
                  <w:calcOnExit w:val="0"/>
                  <w:textInput/>
                </w:ffData>
              </w:fldChar>
            </w:r>
            <w:r w:rsidRPr="001524DA">
              <w:rPr>
                <w:rFonts w:ascii="Calibri Light" w:eastAsia="Calibri Light" w:hAnsi="Calibri Light" w:cs="Calibri Light"/>
                <w:sz w:val="24"/>
                <w:szCs w:val="24"/>
                <w:lang w:bidi="en-US"/>
              </w:rPr>
              <w:instrText xml:space="preserve"> FORMTEXT </w:instrText>
            </w:r>
            <w:r w:rsidRPr="001524DA">
              <w:rPr>
                <w:rFonts w:ascii="Calibri Light" w:eastAsia="Calibri Light" w:hAnsi="Calibri Light" w:cs="Calibri Light"/>
                <w:sz w:val="24"/>
                <w:szCs w:val="24"/>
                <w:lang w:bidi="en-US"/>
              </w:rPr>
            </w:r>
            <w:r w:rsidRPr="001524DA">
              <w:rPr>
                <w:rFonts w:ascii="Calibri Light" w:eastAsia="Calibri Light" w:hAnsi="Calibri Light" w:cs="Calibri Light"/>
                <w:sz w:val="24"/>
                <w:szCs w:val="24"/>
                <w:lang w:bidi="en-US"/>
              </w:rPr>
              <w:fldChar w:fldCharType="separate"/>
            </w:r>
            <w:r w:rsidR="00CF58DD">
              <w:rPr>
                <w:rFonts w:ascii="Calibri Light" w:eastAsia="Calibri Light" w:hAnsi="Calibri Light" w:cs="Calibri Light"/>
                <w:noProof/>
                <w:sz w:val="24"/>
                <w:szCs w:val="24"/>
                <w:lang w:bidi="en-US"/>
              </w:rPr>
              <w:t> </w:t>
            </w:r>
            <w:r w:rsidR="00CF58DD">
              <w:rPr>
                <w:rFonts w:ascii="Calibri Light" w:eastAsia="Calibri Light" w:hAnsi="Calibri Light" w:cs="Calibri Light"/>
                <w:noProof/>
                <w:sz w:val="24"/>
                <w:szCs w:val="24"/>
                <w:lang w:bidi="en-US"/>
              </w:rPr>
              <w:t> </w:t>
            </w:r>
            <w:r w:rsidR="00CF58DD">
              <w:rPr>
                <w:rFonts w:ascii="Calibri Light" w:eastAsia="Calibri Light" w:hAnsi="Calibri Light" w:cs="Calibri Light"/>
                <w:noProof/>
                <w:sz w:val="24"/>
                <w:szCs w:val="24"/>
                <w:lang w:bidi="en-US"/>
              </w:rPr>
              <w:t> </w:t>
            </w:r>
            <w:r w:rsidR="00CF58DD">
              <w:rPr>
                <w:rFonts w:ascii="Calibri Light" w:eastAsia="Calibri Light" w:hAnsi="Calibri Light" w:cs="Calibri Light"/>
                <w:noProof/>
                <w:sz w:val="24"/>
                <w:szCs w:val="24"/>
                <w:lang w:bidi="en-US"/>
              </w:rPr>
              <w:t> </w:t>
            </w:r>
            <w:r w:rsidR="00CF58DD">
              <w:rPr>
                <w:rFonts w:ascii="Calibri Light" w:eastAsia="Calibri Light" w:hAnsi="Calibri Light" w:cs="Calibri Light"/>
                <w:noProof/>
                <w:sz w:val="24"/>
                <w:szCs w:val="24"/>
                <w:lang w:bidi="en-US"/>
              </w:rPr>
              <w:t> </w:t>
            </w:r>
            <w:r w:rsidRPr="001524DA">
              <w:rPr>
                <w:rFonts w:ascii="Calibri Light" w:eastAsia="Calibri Light" w:hAnsi="Calibri Light" w:cs="Calibri Light"/>
                <w:sz w:val="24"/>
                <w:szCs w:val="24"/>
                <w:lang w:bidi="en-US"/>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195CA34F"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eastAsia="Calibri Light" w:hAnsi="Calibri Light" w:cs="Calibri Light"/>
                <w:sz w:val="24"/>
                <w:szCs w:val="24"/>
                <w:lang w:bidi="en-US"/>
              </w:rPr>
              <w:fldChar w:fldCharType="begin">
                <w:ffData>
                  <w:name w:val="Tekstas2"/>
                  <w:enabled/>
                  <w:calcOnExit w:val="0"/>
                  <w:textInput/>
                </w:ffData>
              </w:fldChar>
            </w:r>
            <w:bookmarkStart w:id="3" w:name="Tekstas2"/>
            <w:r w:rsidRPr="001524DA">
              <w:rPr>
                <w:rFonts w:ascii="Calibri Light" w:eastAsia="Calibri Light" w:hAnsi="Calibri Light" w:cs="Calibri Light"/>
                <w:sz w:val="24"/>
                <w:szCs w:val="24"/>
                <w:lang w:bidi="en-US"/>
              </w:rPr>
              <w:instrText xml:space="preserve"> FORMTEXT </w:instrText>
            </w:r>
            <w:r w:rsidRPr="001524DA">
              <w:rPr>
                <w:rFonts w:ascii="Calibri Light" w:eastAsia="Calibri Light" w:hAnsi="Calibri Light" w:cs="Calibri Light"/>
                <w:sz w:val="24"/>
                <w:szCs w:val="24"/>
                <w:lang w:bidi="en-US"/>
              </w:rPr>
            </w:r>
            <w:r w:rsidRPr="001524DA">
              <w:rPr>
                <w:rFonts w:ascii="Calibri Light" w:eastAsia="Calibri Light" w:hAnsi="Calibri Light" w:cs="Calibri Light"/>
                <w:sz w:val="24"/>
                <w:szCs w:val="24"/>
                <w:lang w:bidi="en-US"/>
              </w:rPr>
              <w:fldChar w:fldCharType="separate"/>
            </w:r>
            <w:r w:rsidR="00CF58DD">
              <w:rPr>
                <w:rFonts w:ascii="Calibri Light" w:eastAsia="Calibri Light" w:hAnsi="Calibri Light" w:cs="Calibri Light"/>
                <w:noProof/>
                <w:sz w:val="24"/>
                <w:szCs w:val="24"/>
                <w:lang w:bidi="en-US"/>
              </w:rPr>
              <w:t> </w:t>
            </w:r>
            <w:r w:rsidR="00CF58DD">
              <w:rPr>
                <w:rFonts w:ascii="Calibri Light" w:eastAsia="Calibri Light" w:hAnsi="Calibri Light" w:cs="Calibri Light"/>
                <w:noProof/>
                <w:sz w:val="24"/>
                <w:szCs w:val="24"/>
                <w:lang w:bidi="en-US"/>
              </w:rPr>
              <w:t> </w:t>
            </w:r>
            <w:r w:rsidR="00CF58DD">
              <w:rPr>
                <w:rFonts w:ascii="Calibri Light" w:eastAsia="Calibri Light" w:hAnsi="Calibri Light" w:cs="Calibri Light"/>
                <w:noProof/>
                <w:sz w:val="24"/>
                <w:szCs w:val="24"/>
                <w:lang w:bidi="en-US"/>
              </w:rPr>
              <w:t> </w:t>
            </w:r>
            <w:r w:rsidR="00CF58DD">
              <w:rPr>
                <w:rFonts w:ascii="Calibri Light" w:eastAsia="Calibri Light" w:hAnsi="Calibri Light" w:cs="Calibri Light"/>
                <w:noProof/>
                <w:sz w:val="24"/>
                <w:szCs w:val="24"/>
                <w:lang w:bidi="en-US"/>
              </w:rPr>
              <w:t> </w:t>
            </w:r>
            <w:r w:rsidR="00CF58DD">
              <w:rPr>
                <w:rFonts w:ascii="Calibri Light" w:eastAsia="Calibri Light" w:hAnsi="Calibri Light" w:cs="Calibri Light"/>
                <w:noProof/>
                <w:sz w:val="24"/>
                <w:szCs w:val="24"/>
                <w:lang w:bidi="en-US"/>
              </w:rPr>
              <w:t> </w:t>
            </w:r>
            <w:r w:rsidRPr="001524DA">
              <w:rPr>
                <w:rFonts w:ascii="Calibri Light" w:eastAsia="Calibri Light" w:hAnsi="Calibri Light" w:cs="Calibri Light"/>
                <w:sz w:val="24"/>
                <w:szCs w:val="24"/>
                <w:lang w:bidi="en-US"/>
              </w:rPr>
              <w:fldChar w:fldCharType="end"/>
            </w:r>
            <w:bookmarkEnd w:id="3"/>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eastAsia="Calibri Light" w:hAnsi="Calibri Light" w:cs="Calibri Light"/>
                <w:position w:val="6"/>
                <w:sz w:val="16"/>
                <w:szCs w:val="16"/>
                <w:lang w:bidi="en-US"/>
              </w:rPr>
              <w:t xml:space="preserve">(Name of the Supplier or position of its </w:t>
            </w:r>
            <w:proofErr w:type="spellStart"/>
            <w:r w:rsidRPr="001524DA">
              <w:rPr>
                <w:rFonts w:ascii="Calibri Light" w:eastAsia="Calibri Light" w:hAnsi="Calibri Light" w:cs="Calibri Light"/>
                <w:position w:val="6"/>
                <w:sz w:val="16"/>
                <w:szCs w:val="16"/>
                <w:lang w:bidi="en-US"/>
              </w:rPr>
              <w:t>authorised</w:t>
            </w:r>
            <w:proofErr w:type="spellEnd"/>
            <w:r w:rsidRPr="001524DA">
              <w:rPr>
                <w:rFonts w:ascii="Calibri Light" w:eastAsia="Calibri Light" w:hAnsi="Calibri Light" w:cs="Calibri Light"/>
                <w:position w:val="6"/>
                <w:sz w:val="16"/>
                <w:szCs w:val="16"/>
                <w:lang w:bidi="en-US"/>
              </w:rPr>
              <w:t xml:space="preserve"> person)</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eastAsia="Calibri Light" w:hAnsi="Calibri Light" w:cs="Calibri Light"/>
                <w:position w:val="6"/>
                <w:sz w:val="16"/>
                <w:szCs w:val="16"/>
                <w:lang w:bidi="en-US"/>
              </w:rPr>
              <w:t>(Signature)</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eastAsia="Calibri Light" w:hAnsi="Calibri Light" w:cs="Calibri Light"/>
                <w:position w:val="6"/>
                <w:sz w:val="16"/>
                <w:szCs w:val="16"/>
                <w:lang w:bidi="en-US"/>
              </w:rPr>
              <w:t>(Name and surname)</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C2E1D" w14:textId="77777777" w:rsidR="009C231B" w:rsidRDefault="009C231B">
      <w:pPr>
        <w:spacing w:after="0" w:line="240" w:lineRule="auto"/>
      </w:pPr>
      <w:r>
        <w:separator/>
      </w:r>
    </w:p>
  </w:endnote>
  <w:endnote w:type="continuationSeparator" w:id="0">
    <w:p w14:paraId="594614EA" w14:textId="77777777" w:rsidR="009C231B" w:rsidRDefault="009C2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eastAsia="Arial Narrow" w:hAnsi="Arial Narrow" w:cs="Arial Narrow"/>
                <w:sz w:val="20"/>
                <w:szCs w:val="20"/>
                <w:lang w:bidi="en-US"/>
              </w:rPr>
              <w:fldChar w:fldCharType="begin"/>
            </w:r>
            <w:r w:rsidRPr="00911DD9">
              <w:rPr>
                <w:rFonts w:ascii="Arial Narrow" w:eastAsia="Arial Narrow" w:hAnsi="Arial Narrow" w:cs="Arial Narrow"/>
                <w:sz w:val="20"/>
                <w:szCs w:val="20"/>
                <w:lang w:bidi="en-US"/>
              </w:rPr>
              <w:instrText>PAGE</w:instrText>
            </w:r>
            <w:r w:rsidRPr="00911DD9">
              <w:rPr>
                <w:rFonts w:ascii="Arial Narrow" w:eastAsia="Arial Narrow" w:hAnsi="Arial Narrow" w:cs="Arial Narrow"/>
                <w:sz w:val="20"/>
                <w:szCs w:val="20"/>
                <w:lang w:bidi="en-US"/>
              </w:rPr>
              <w:fldChar w:fldCharType="separate"/>
            </w:r>
            <w:r w:rsidR="00D74EA0">
              <w:rPr>
                <w:rFonts w:ascii="Arial Narrow" w:eastAsia="Arial Narrow" w:hAnsi="Arial Narrow" w:cs="Arial Narrow"/>
                <w:noProof/>
                <w:sz w:val="20"/>
                <w:szCs w:val="20"/>
                <w:lang w:bidi="en-US"/>
              </w:rPr>
              <w:t>1</w:t>
            </w:r>
            <w:r w:rsidRPr="00911DD9">
              <w:rPr>
                <w:rFonts w:ascii="Arial Narrow" w:eastAsia="Arial Narrow" w:hAnsi="Arial Narrow" w:cs="Arial Narrow"/>
                <w:sz w:val="20"/>
                <w:szCs w:val="20"/>
                <w:lang w:bidi="en-US"/>
              </w:rPr>
              <w:fldChar w:fldCharType="end"/>
            </w:r>
            <w:r w:rsidRPr="00911DD9">
              <w:rPr>
                <w:rFonts w:ascii="Arial Narrow" w:eastAsia="Arial Narrow" w:hAnsi="Arial Narrow" w:cs="Arial Narrow"/>
                <w:sz w:val="20"/>
                <w:szCs w:val="20"/>
                <w:lang w:bidi="en-US"/>
              </w:rPr>
              <w:t>/</w:t>
            </w:r>
            <w:r w:rsidRPr="00911DD9">
              <w:rPr>
                <w:rFonts w:ascii="Arial Narrow" w:eastAsia="Arial Narrow" w:hAnsi="Arial Narrow" w:cs="Arial Narrow"/>
                <w:sz w:val="20"/>
                <w:szCs w:val="20"/>
                <w:lang w:bidi="en-US"/>
              </w:rPr>
              <w:fldChar w:fldCharType="begin"/>
            </w:r>
            <w:r w:rsidRPr="00911DD9">
              <w:rPr>
                <w:rFonts w:ascii="Arial Narrow" w:eastAsia="Arial Narrow" w:hAnsi="Arial Narrow" w:cs="Arial Narrow"/>
                <w:sz w:val="20"/>
                <w:szCs w:val="20"/>
                <w:lang w:bidi="en-US"/>
              </w:rPr>
              <w:instrText>NUMPAGES</w:instrText>
            </w:r>
            <w:r w:rsidRPr="00911DD9">
              <w:rPr>
                <w:rFonts w:ascii="Arial Narrow" w:eastAsia="Arial Narrow" w:hAnsi="Arial Narrow" w:cs="Arial Narrow"/>
                <w:sz w:val="20"/>
                <w:szCs w:val="20"/>
                <w:lang w:bidi="en-US"/>
              </w:rPr>
              <w:fldChar w:fldCharType="separate"/>
            </w:r>
            <w:r w:rsidR="00D74EA0">
              <w:rPr>
                <w:rFonts w:ascii="Arial Narrow" w:eastAsia="Arial Narrow" w:hAnsi="Arial Narrow" w:cs="Arial Narrow"/>
                <w:noProof/>
                <w:sz w:val="20"/>
                <w:szCs w:val="20"/>
                <w:lang w:bidi="en-US"/>
              </w:rPr>
              <w:t>2</w:t>
            </w:r>
            <w:r w:rsidRPr="00911DD9">
              <w:rPr>
                <w:rFonts w:ascii="Arial Narrow" w:eastAsia="Arial Narrow" w:hAnsi="Arial Narrow" w:cs="Arial Narrow"/>
                <w:sz w:val="20"/>
                <w:szCs w:val="20"/>
                <w:lang w:bidi="en-U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BE1FB" w14:textId="77777777" w:rsidR="009C231B" w:rsidRDefault="009C231B">
      <w:pPr>
        <w:spacing w:after="0" w:line="240" w:lineRule="auto"/>
      </w:pPr>
      <w:r>
        <w:separator/>
      </w:r>
    </w:p>
  </w:footnote>
  <w:footnote w:type="continuationSeparator" w:id="0">
    <w:p w14:paraId="7BA9B2AB" w14:textId="77777777" w:rsidR="009C231B" w:rsidRDefault="009C231B">
      <w:pPr>
        <w:spacing w:after="0" w:line="240" w:lineRule="auto"/>
      </w:pPr>
      <w:r>
        <w:continuationSeparator/>
      </w:r>
    </w:p>
  </w:footnote>
  <w:footnote w:id="1">
    <w:p w14:paraId="34960F6E" w14:textId="41459CA2" w:rsidR="00CF58DD" w:rsidRPr="00CF58DD" w:rsidRDefault="00CF58DD">
      <w:pPr>
        <w:pStyle w:val="Puslapioinaostekstas"/>
        <w:rPr>
          <w:rFonts w:ascii="Arial Narrow" w:eastAsia="Arial Narrow" w:hAnsi="Arial Narrow" w:cs="Arial Narrow"/>
          <w:sz w:val="18"/>
          <w:szCs w:val="18"/>
          <w:lang w:bidi="en-US"/>
        </w:rPr>
      </w:pPr>
      <w:r>
        <w:rPr>
          <w:rStyle w:val="Puslapioinaosnuoroda"/>
        </w:rPr>
        <w:footnoteRef/>
      </w:r>
      <w:r>
        <w:t xml:space="preserve"> </w:t>
      </w:r>
      <w:r w:rsidRPr="00CF58DD">
        <w:rPr>
          <w:rFonts w:ascii="Arial Narrow" w:eastAsia="Arial Narrow" w:hAnsi="Arial Narrow" w:cs="Arial Narrow"/>
          <w:sz w:val="18"/>
          <w:szCs w:val="18"/>
          <w:lang w:bidi="en-US"/>
        </w:rPr>
        <w:t>A supplier may rely on the capacities of other economic operators only if those operators will themselves perform the part of the procurement contract for which their capacities are required.</w:t>
      </w:r>
    </w:p>
  </w:footnote>
  <w:footnote w:id="2">
    <w:p w14:paraId="1F013578" w14:textId="63E7A02E" w:rsidR="00247A63" w:rsidRPr="00D12754" w:rsidRDefault="00247A63">
      <w:pPr>
        <w:pStyle w:val="Puslapioinaostekstas"/>
        <w:rPr>
          <w:lang w:val="lt-LT"/>
        </w:rPr>
      </w:pPr>
      <w:r>
        <w:rPr>
          <w:rStyle w:val="Puslapioinaosnuoroda"/>
          <w:lang w:bidi="en-US"/>
        </w:rPr>
        <w:footnoteRef/>
      </w:r>
      <w:r w:rsidRPr="00D12754">
        <w:rPr>
          <w:lang w:bidi="en-US"/>
        </w:rPr>
        <w:t xml:space="preserve"> </w:t>
      </w:r>
      <w:r w:rsidRPr="00EB3442">
        <w:rPr>
          <w:rFonts w:ascii="Arial Narrow" w:eastAsia="Arial Narrow" w:hAnsi="Arial Narrow" w:cs="Arial Narrow"/>
          <w:sz w:val="18"/>
          <w:szCs w:val="18"/>
          <w:lang w:bidi="en-US"/>
        </w:rPr>
        <w:t xml:space="preserve"> Where the supplier relies on the capacities of another economic operator to meet the requirement, the supplier must specify the part of the contract for which the capacities of the other economic operator will be relied on.</w:t>
      </w:r>
    </w:p>
  </w:footnote>
  <w:footnote w:id="3">
    <w:p w14:paraId="2F23731F" w14:textId="41E936A9" w:rsidR="00B9370A" w:rsidRPr="00900C66" w:rsidRDefault="00B9370A" w:rsidP="00B9370A">
      <w:pPr>
        <w:pStyle w:val="Puslapioinaostekstas"/>
        <w:rPr>
          <w:rFonts w:ascii="Arial Narrow" w:hAnsi="Arial Narrow"/>
          <w:b/>
          <w:bCs/>
          <w:color w:val="FF0000"/>
          <w:sz w:val="18"/>
          <w:szCs w:val="18"/>
          <w:lang w:val="lt-LT"/>
        </w:rPr>
      </w:pPr>
      <w:r>
        <w:rPr>
          <w:rStyle w:val="Puslapioinaosnuoroda"/>
          <w:lang w:bidi="en-US"/>
        </w:rPr>
        <w:footnoteRef/>
      </w:r>
      <w:r>
        <w:rPr>
          <w:lang w:bidi="en-US"/>
        </w:rPr>
        <w:t xml:space="preserve"> </w:t>
      </w:r>
      <w:r>
        <w:rPr>
          <w:rFonts w:ascii="Arial Narrow" w:eastAsia="Arial Narrow" w:hAnsi="Arial Narrow" w:cs="Arial Narrow"/>
          <w:color w:val="FF0000"/>
          <w:sz w:val="18"/>
          <w:szCs w:val="18"/>
          <w:lang w:bidi="en-US"/>
        </w:rPr>
        <w:t xml:space="preserve">The supplier must identify all the economic operators with whom the specified contract was or is being performed (where the qualification requirement specifies that an ongoing contract may be indicated), bearing in mind </w:t>
      </w:r>
      <w:proofErr w:type="gramStart"/>
      <w:r>
        <w:rPr>
          <w:rFonts w:ascii="Arial Narrow" w:eastAsia="Arial Narrow" w:hAnsi="Arial Narrow" w:cs="Arial Narrow"/>
          <w:color w:val="FF0000"/>
          <w:sz w:val="18"/>
          <w:szCs w:val="18"/>
          <w:lang w:bidi="en-US"/>
        </w:rPr>
        <w:t xml:space="preserve">that </w:t>
      </w:r>
      <w:r w:rsidRPr="00D63E07">
        <w:rPr>
          <w:color w:val="FF0000"/>
          <w:lang w:bidi="en-US"/>
        </w:rPr>
        <w:t xml:space="preserve"> </w:t>
      </w:r>
      <w:r w:rsidR="00262611">
        <w:rPr>
          <w:rFonts w:ascii="Arial Narrow" w:eastAsia="Arial Narrow" w:hAnsi="Arial Narrow" w:cs="Arial Narrow"/>
          <w:color w:val="FF0000"/>
          <w:sz w:val="18"/>
          <w:szCs w:val="18"/>
          <w:lang w:bidi="en-US"/>
        </w:rPr>
        <w:t>the</w:t>
      </w:r>
      <w:proofErr w:type="gramEnd"/>
      <w:r w:rsidR="00262611">
        <w:rPr>
          <w:rFonts w:ascii="Arial Narrow" w:eastAsia="Arial Narrow" w:hAnsi="Arial Narrow" w:cs="Arial Narrow"/>
          <w:color w:val="FF0000"/>
          <w:sz w:val="18"/>
          <w:szCs w:val="18"/>
          <w:lang w:bidi="en-US"/>
        </w:rPr>
        <w:t xml:space="preserve"> supplier is not precluded from relying on the contract which the supplier has performed not alone, but jointly with other economic operators. However, in such a case, the goods delivered or services provided by a specific economic entity participating in the public procurement, their volume and value, are assessed, and not the entire subject matter of the contract performed or being performed. </w:t>
      </w:r>
      <w:r w:rsidR="00900C66" w:rsidRPr="00900C66">
        <w:rPr>
          <w:rFonts w:ascii="Arial Narrow" w:eastAsia="Arial Narrow" w:hAnsi="Arial Narrow" w:cs="Arial Narrow"/>
          <w:b/>
          <w:color w:val="FF0000"/>
          <w:sz w:val="18"/>
          <w:szCs w:val="18"/>
          <w:lang w:bidi="en-US"/>
        </w:rPr>
        <w:t xml:space="preserve"> In order to demonstrate compliance with the qualification requirement, the supplier must </w:t>
      </w:r>
      <w:r w:rsidR="00900C66" w:rsidRPr="00900C66">
        <w:rPr>
          <w:rFonts w:ascii="Arial Narrow" w:eastAsia="Arial Narrow" w:hAnsi="Arial Narrow" w:cs="Arial Narrow"/>
          <w:b/>
          <w:color w:val="FF0000"/>
          <w:sz w:val="18"/>
          <w:szCs w:val="18"/>
          <w:u w:val="single"/>
          <w:lang w:bidi="en-US"/>
        </w:rPr>
        <w:t xml:space="preserve">indicate only the value of the scope of the contract carried out by itself </w:t>
      </w:r>
      <w:bookmarkStart w:id="2" w:name="_GoBack"/>
      <w:bookmarkEnd w:id="2"/>
      <w:r w:rsidR="00900C66" w:rsidRPr="00900C66">
        <w:rPr>
          <w:rFonts w:ascii="Arial Narrow" w:eastAsia="Arial Narrow" w:hAnsi="Arial Narrow" w:cs="Arial Narrow"/>
          <w:b/>
          <w:color w:val="FF0000"/>
          <w:sz w:val="18"/>
          <w:szCs w:val="18"/>
          <w:lang w:bidi="en-US"/>
        </w:rPr>
        <w:t>(excluding the scope carried out by sub-suppliers and partners not disclosed in the tender).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bidi="en-US"/>
            </w:rPr>
            <w:t>RESOURCE AGENCY &gt; PROCUREMENT DOCUMENTS (PD) &gt; QUALIFICATION FORM (</w:t>
          </w:r>
          <w:proofErr w:type="spellStart"/>
          <w:r>
            <w:rPr>
              <w:rFonts w:asciiTheme="majorHAnsi" w:hAnsiTheme="majorHAnsi"/>
              <w:b/>
              <w:color w:val="FFFFFF" w:themeColor="background1"/>
              <w:sz w:val="20"/>
              <w:szCs w:val="20"/>
              <w:lang w:bidi="en-US"/>
            </w:rPr>
            <w:t>QF</w:t>
          </w:r>
          <w:proofErr w:type="spellEnd"/>
          <w:r>
            <w:rPr>
              <w:rFonts w:asciiTheme="majorHAnsi" w:hAnsiTheme="majorHAnsi"/>
              <w:b/>
              <w:color w:val="FFFFFF" w:themeColor="background1"/>
              <w:sz w:val="20"/>
              <w:szCs w:val="20"/>
              <w:lang w:bidi="en-US"/>
            </w:rPr>
            <w:t>)</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7"/>
  </w:num>
  <w:num w:numId="12">
    <w:abstractNumId w:val="10"/>
  </w:num>
  <w:num w:numId="13">
    <w:abstractNumId w:val="34"/>
  </w:num>
  <w:num w:numId="14">
    <w:abstractNumId w:val="18"/>
  </w:num>
  <w:num w:numId="15">
    <w:abstractNumId w:val="41"/>
  </w:num>
  <w:num w:numId="16">
    <w:abstractNumId w:val="15"/>
  </w:num>
  <w:num w:numId="17">
    <w:abstractNumId w:val="32"/>
  </w:num>
  <w:num w:numId="18">
    <w:abstractNumId w:val="24"/>
  </w:num>
  <w:num w:numId="19">
    <w:abstractNumId w:val="20"/>
  </w:num>
  <w:num w:numId="20">
    <w:abstractNumId w:val="26"/>
  </w:num>
  <w:num w:numId="21">
    <w:abstractNumId w:val="35"/>
  </w:num>
  <w:num w:numId="22">
    <w:abstractNumId w:val="39"/>
  </w:num>
  <w:num w:numId="23">
    <w:abstractNumId w:val="11"/>
  </w:num>
  <w:num w:numId="24">
    <w:abstractNumId w:val="33"/>
  </w:num>
  <w:num w:numId="25">
    <w:abstractNumId w:val="13"/>
  </w:num>
  <w:num w:numId="26">
    <w:abstractNumId w:val="28"/>
  </w:num>
  <w:num w:numId="27">
    <w:abstractNumId w:val="42"/>
  </w:num>
  <w:num w:numId="28">
    <w:abstractNumId w:val="8"/>
  </w:num>
  <w:num w:numId="29">
    <w:abstractNumId w:val="19"/>
  </w:num>
  <w:num w:numId="30">
    <w:abstractNumId w:val="43"/>
  </w:num>
  <w:num w:numId="31">
    <w:abstractNumId w:val="29"/>
  </w:num>
  <w:num w:numId="32">
    <w:abstractNumId w:val="6"/>
  </w:num>
  <w:num w:numId="33">
    <w:abstractNumId w:val="36"/>
  </w:num>
  <w:num w:numId="34">
    <w:abstractNumId w:val="7"/>
  </w:num>
  <w:num w:numId="35">
    <w:abstractNumId w:val="25"/>
  </w:num>
  <w:num w:numId="36">
    <w:abstractNumId w:val="40"/>
  </w:num>
  <w:num w:numId="37">
    <w:abstractNumId w:val="16"/>
  </w:num>
  <w:num w:numId="38">
    <w:abstractNumId w:val="30"/>
  </w:num>
  <w:num w:numId="39">
    <w:abstractNumId w:val="22"/>
  </w:num>
  <w:num w:numId="40">
    <w:abstractNumId w:val="38"/>
  </w:num>
  <w:num w:numId="41">
    <w:abstractNumId w:val="31"/>
  </w:num>
  <w:num w:numId="42">
    <w:abstractNumId w:val="37"/>
  </w:num>
  <w:num w:numId="43">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E2632"/>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D20FF"/>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2D7D"/>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3333"/>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31F2E"/>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CF58DD"/>
    <w:rsid w:val="00D0377C"/>
    <w:rsid w:val="00D04F42"/>
    <w:rsid w:val="00D12754"/>
    <w:rsid w:val="00D13C77"/>
    <w:rsid w:val="00D2233A"/>
    <w:rsid w:val="00D23D84"/>
    <w:rsid w:val="00D24C46"/>
    <w:rsid w:val="00D25C2F"/>
    <w:rsid w:val="00D30D36"/>
    <w:rsid w:val="00D319F2"/>
    <w:rsid w:val="00D37C80"/>
    <w:rsid w:val="00D50108"/>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808F51C-7F1F-4B9A-B6D7-7B8ADFE87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60</TotalTime>
  <Pages>2</Pages>
  <Words>2326</Words>
  <Characters>1327</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Kvarinskienė</cp:lastModifiedBy>
  <cp:revision>15</cp:revision>
  <cp:lastPrinted>2018-03-07T08:06:00Z</cp:lastPrinted>
  <dcterms:created xsi:type="dcterms:W3CDTF">2024-09-11T13:39:00Z</dcterms:created>
  <dcterms:modified xsi:type="dcterms:W3CDTF">2025-07-28T11:58:00Z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